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F9" w:rsidRPr="00CE1E5C" w:rsidRDefault="00427AF9" w:rsidP="00427AF9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487701">
        <w:rPr>
          <w:rFonts w:ascii="Times New Roman" w:hAnsi="Times New Roman" w:cs="Times New Roman"/>
          <w:i/>
          <w:sz w:val="18"/>
        </w:rPr>
        <w:t xml:space="preserve">Załącznik nr 1 </w:t>
      </w:r>
    </w:p>
    <w:p w:rsidR="00427AF9" w:rsidRDefault="00427AF9" w:rsidP="00427AF9">
      <w:pPr>
        <w:tabs>
          <w:tab w:val="left" w:pos="709"/>
        </w:tabs>
        <w:spacing w:after="0" w:line="240" w:lineRule="auto"/>
        <w:ind w:left="6946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>do zapytania ofertowego</w:t>
      </w:r>
    </w:p>
    <w:p w:rsidR="00427AF9" w:rsidRDefault="00427AF9" w:rsidP="00427AF9">
      <w:pPr>
        <w:tabs>
          <w:tab w:val="left" w:pos="709"/>
        </w:tabs>
        <w:spacing w:after="0" w:line="240" w:lineRule="auto"/>
        <w:ind w:left="6946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 xml:space="preserve">z dnia </w:t>
      </w:r>
      <w:r>
        <w:rPr>
          <w:rFonts w:ascii="Times New Roman" w:hAnsi="Times New Roman" w:cs="Times New Roman"/>
          <w:i/>
          <w:sz w:val="18"/>
        </w:rPr>
        <w:t>03.02</w:t>
      </w:r>
      <w:r w:rsidRPr="00487701">
        <w:rPr>
          <w:rFonts w:ascii="Times New Roman" w:hAnsi="Times New Roman" w:cs="Times New Roman"/>
          <w:i/>
          <w:sz w:val="18"/>
        </w:rPr>
        <w:t>.202</w:t>
      </w:r>
      <w:r>
        <w:rPr>
          <w:rFonts w:ascii="Times New Roman" w:hAnsi="Times New Roman" w:cs="Times New Roman"/>
          <w:i/>
          <w:sz w:val="18"/>
        </w:rPr>
        <w:t>1</w:t>
      </w:r>
      <w:r w:rsidRPr="00487701">
        <w:rPr>
          <w:rFonts w:ascii="Times New Roman" w:hAnsi="Times New Roman" w:cs="Times New Roman"/>
          <w:i/>
          <w:sz w:val="18"/>
        </w:rPr>
        <w:t xml:space="preserve"> r.</w:t>
      </w:r>
    </w:p>
    <w:p w:rsidR="00427AF9" w:rsidRDefault="00427AF9" w:rsidP="00427AF9">
      <w:pPr>
        <w:tabs>
          <w:tab w:val="left" w:pos="709"/>
        </w:tabs>
        <w:spacing w:after="0" w:line="240" w:lineRule="auto"/>
        <w:ind w:left="6946"/>
        <w:rPr>
          <w:rFonts w:ascii="Times New Roman" w:hAnsi="Times New Roman" w:cs="Times New Roman"/>
          <w:i/>
          <w:sz w:val="18"/>
        </w:rPr>
      </w:pPr>
    </w:p>
    <w:p w:rsidR="00427AF9" w:rsidRPr="00487701" w:rsidRDefault="00427AF9" w:rsidP="00427AF9">
      <w:pPr>
        <w:tabs>
          <w:tab w:val="left" w:pos="709"/>
        </w:tabs>
        <w:spacing w:after="0" w:line="240" w:lineRule="auto"/>
        <w:ind w:left="6946"/>
        <w:rPr>
          <w:rFonts w:ascii="Times New Roman" w:hAnsi="Times New Roman" w:cs="Times New Roman"/>
          <w:i/>
          <w:sz w:val="18"/>
        </w:rPr>
      </w:pPr>
    </w:p>
    <w:p w:rsidR="00427AF9" w:rsidRDefault="00427AF9" w:rsidP="00427AF9">
      <w:pPr>
        <w:tabs>
          <w:tab w:val="left" w:pos="709"/>
        </w:tabs>
        <w:spacing w:line="240" w:lineRule="auto"/>
        <w:ind w:left="6372" w:firstLine="276"/>
        <w:rPr>
          <w:rFonts w:ascii="Times New Roman" w:hAnsi="Times New Roman" w:cs="Times New Roman"/>
        </w:rPr>
      </w:pPr>
    </w:p>
    <w:p w:rsidR="00427AF9" w:rsidRPr="00B8604A" w:rsidRDefault="00427AF9" w:rsidP="00427AF9">
      <w:pPr>
        <w:tabs>
          <w:tab w:val="left" w:pos="284"/>
        </w:tabs>
        <w:spacing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B8604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27AF9" w:rsidRPr="00B8604A" w:rsidRDefault="00427AF9" w:rsidP="00427AF9">
      <w:pPr>
        <w:tabs>
          <w:tab w:val="left" w:pos="28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04A">
        <w:rPr>
          <w:rFonts w:ascii="Times New Roman" w:hAnsi="Times New Roman" w:cs="Times New Roman"/>
          <w:sz w:val="24"/>
          <w:szCs w:val="24"/>
        </w:rPr>
        <w:t>Teatr Lalki i Aktora w Łomży</w:t>
      </w:r>
    </w:p>
    <w:p w:rsidR="00427AF9" w:rsidRPr="00B8604A" w:rsidRDefault="00427AF9" w:rsidP="00427AF9">
      <w:pPr>
        <w:tabs>
          <w:tab w:val="left" w:pos="28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04A">
        <w:rPr>
          <w:rFonts w:ascii="Times New Roman" w:hAnsi="Times New Roman" w:cs="Times New Roman"/>
          <w:sz w:val="24"/>
          <w:szCs w:val="24"/>
        </w:rPr>
        <w:t>plac Niepodległości 14</w:t>
      </w:r>
    </w:p>
    <w:p w:rsidR="00427AF9" w:rsidRPr="00B8604A" w:rsidRDefault="00427AF9" w:rsidP="00427AF9">
      <w:pPr>
        <w:tabs>
          <w:tab w:val="left" w:pos="28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04A">
        <w:rPr>
          <w:rFonts w:ascii="Times New Roman" w:hAnsi="Times New Roman" w:cs="Times New Roman"/>
          <w:sz w:val="24"/>
          <w:szCs w:val="24"/>
        </w:rPr>
        <w:t>18-400 Łomża</w:t>
      </w:r>
    </w:p>
    <w:p w:rsidR="00427AF9" w:rsidRDefault="00427AF9" w:rsidP="00427AF9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427AF9" w:rsidRPr="004C2C09" w:rsidRDefault="00427AF9" w:rsidP="00427AF9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427AF9" w:rsidRPr="004C2C09" w:rsidRDefault="00427AF9" w:rsidP="00427AF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09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27AF9" w:rsidRPr="004C2C09" w:rsidRDefault="00427AF9" w:rsidP="00427AF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Oferta w postępowaniu na ”</w:t>
      </w:r>
      <w:r w:rsidRPr="004C2C09">
        <w:rPr>
          <w:rFonts w:ascii="Times New Roman" w:hAnsi="Times New Roman" w:cs="Times New Roman"/>
          <w:b/>
          <w:sz w:val="24"/>
          <w:szCs w:val="24"/>
        </w:rPr>
        <w:t xml:space="preserve">Wybór instytucji finansowej zarządzającej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C2C09">
        <w:rPr>
          <w:rFonts w:ascii="Times New Roman" w:hAnsi="Times New Roman" w:cs="Times New Roman"/>
          <w:b/>
          <w:sz w:val="24"/>
          <w:szCs w:val="24"/>
        </w:rPr>
        <w:t>prowadzącej Pracownicze Plany Kapitałowe (PPK)</w:t>
      </w:r>
      <w:r w:rsidRPr="004C2C09">
        <w:rPr>
          <w:rFonts w:ascii="Times New Roman" w:hAnsi="Times New Roman" w:cs="Times New Roman"/>
          <w:sz w:val="24"/>
          <w:szCs w:val="24"/>
        </w:rPr>
        <w:t>”</w:t>
      </w:r>
    </w:p>
    <w:p w:rsidR="00427AF9" w:rsidRPr="004C2C09" w:rsidRDefault="00427AF9" w:rsidP="00427AF9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Dane Instytucji Finansowej</w:t>
      </w:r>
    </w:p>
    <w:p w:rsidR="00427AF9" w:rsidRPr="004C2C09" w:rsidRDefault="00427AF9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Nazwa Instytucji Finansowej:</w:t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427AF9" w:rsidRPr="004C2C09" w:rsidRDefault="00427AF9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</w:p>
    <w:p w:rsidR="00427AF9" w:rsidRPr="004C2C09" w:rsidRDefault="00427AF9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 xml:space="preserve">Adres: 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427AF9" w:rsidRPr="004C2C09" w:rsidRDefault="00427AF9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</w:p>
    <w:p w:rsidR="00427AF9" w:rsidRPr="004C2C09" w:rsidRDefault="00427AF9" w:rsidP="00427AF9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4C">
        <w:rPr>
          <w:rFonts w:ascii="Times New Roman" w:hAnsi="Times New Roman" w:cs="Times New Roman"/>
          <w:sz w:val="24"/>
          <w:szCs w:val="24"/>
        </w:rPr>
        <w:t>„</w:t>
      </w:r>
      <w:r w:rsidRPr="00380408">
        <w:rPr>
          <w:rFonts w:ascii="Times New Roman" w:hAnsi="Times New Roman" w:cs="Times New Roman"/>
          <w:b/>
          <w:sz w:val="24"/>
          <w:szCs w:val="24"/>
        </w:rPr>
        <w:t>Wybór Instytucji Finansowej zarządzającej i prowadzącej Pracownicze Plany Kapitałowe (PPK)</w:t>
      </w:r>
      <w:r w:rsidRPr="00E2644C">
        <w:rPr>
          <w:rFonts w:ascii="Times New Roman" w:hAnsi="Times New Roman" w:cs="Times New Roman"/>
          <w:sz w:val="24"/>
          <w:szCs w:val="24"/>
        </w:rPr>
        <w:t>”</w:t>
      </w:r>
      <w:r w:rsidRPr="004C2C09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427AF9" w:rsidRDefault="00427AF9" w:rsidP="00427AF9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Tabela I – ceny</w:t>
      </w:r>
    </w:p>
    <w:p w:rsidR="00427AF9" w:rsidRPr="008D7ED6" w:rsidRDefault="00427AF9" w:rsidP="00427AF9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273"/>
        <w:gridCol w:w="3709"/>
      </w:tblGrid>
      <w:tr w:rsidR="00427AF9" w:rsidRPr="00487701" w:rsidTr="00575E7F">
        <w:tc>
          <w:tcPr>
            <w:tcW w:w="4273" w:type="dxa"/>
            <w:shd w:val="clear" w:color="auto" w:fill="E7E6E6" w:themeFill="background2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</w:rPr>
              <w:t>Wyszczególnienie</w:t>
            </w:r>
          </w:p>
        </w:tc>
        <w:tc>
          <w:tcPr>
            <w:tcW w:w="3709" w:type="dxa"/>
            <w:shd w:val="clear" w:color="auto" w:fill="E7E6E6" w:themeFill="background2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</w:rPr>
              <w:t>Procent wartości aktywów</w:t>
            </w:r>
          </w:p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</w:rPr>
              <w:t>netto funduszu w skali roku</w:t>
            </w:r>
          </w:p>
        </w:tc>
      </w:tr>
      <w:tr w:rsidR="00427AF9" w:rsidRPr="00487701" w:rsidTr="00575E7F">
        <w:tc>
          <w:tcPr>
            <w:tcW w:w="4273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87701">
              <w:rPr>
                <w:rFonts w:ascii="Times New Roman" w:hAnsi="Times New Roman" w:cs="Times New Roman"/>
                <w:sz w:val="24"/>
              </w:rPr>
              <w:t xml:space="preserve">Wynagrodzenie za zarządzanie PPK </w:t>
            </w:r>
          </w:p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7701">
              <w:rPr>
                <w:rFonts w:ascii="Times New Roman" w:hAnsi="Times New Roman" w:cs="Times New Roman"/>
                <w:i/>
                <w:sz w:val="24"/>
              </w:rPr>
              <w:t>(art. 49 ust. 1 ustawy o PPK)</w:t>
            </w:r>
          </w:p>
        </w:tc>
        <w:tc>
          <w:tcPr>
            <w:tcW w:w="3709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F9" w:rsidRPr="00487701" w:rsidTr="00575E7F">
        <w:tc>
          <w:tcPr>
            <w:tcW w:w="4273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87701">
              <w:rPr>
                <w:rFonts w:ascii="Times New Roman" w:hAnsi="Times New Roman" w:cs="Times New Roman"/>
                <w:sz w:val="24"/>
              </w:rPr>
              <w:t xml:space="preserve">Wynagrodzenie za osiągnięty wynik </w:t>
            </w:r>
          </w:p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7701">
              <w:rPr>
                <w:rFonts w:ascii="Times New Roman" w:hAnsi="Times New Roman" w:cs="Times New Roman"/>
                <w:i/>
                <w:sz w:val="24"/>
              </w:rPr>
              <w:t>(art. 49 ust. 3 ustawy o PPK)</w:t>
            </w:r>
          </w:p>
        </w:tc>
        <w:tc>
          <w:tcPr>
            <w:tcW w:w="3709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AF9" w:rsidRPr="004C2C09" w:rsidRDefault="00427AF9" w:rsidP="00427AF9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AF9" w:rsidRDefault="00427AF9" w:rsidP="00427AF9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Tabela II – kryteria oceny eksperckiej</w:t>
      </w:r>
    </w:p>
    <w:p w:rsidR="00427AF9" w:rsidRPr="008D7ED6" w:rsidRDefault="00427AF9" w:rsidP="00427AF9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2830"/>
      </w:tblGrid>
      <w:tr w:rsidR="00427AF9" w:rsidRPr="00487701" w:rsidTr="00575E7F">
        <w:tc>
          <w:tcPr>
            <w:tcW w:w="5152" w:type="dxa"/>
            <w:shd w:val="clear" w:color="auto" w:fill="E7E6E6" w:themeFill="background2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0" w:type="dxa"/>
            <w:shd w:val="clear" w:color="auto" w:fill="E7E6E6" w:themeFill="background2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  <w:szCs w:val="24"/>
              </w:rPr>
              <w:t>Ilość/wartość</w:t>
            </w:r>
          </w:p>
        </w:tc>
      </w:tr>
      <w:tr w:rsidR="00427AF9" w:rsidRPr="00487701" w:rsidTr="00575E7F">
        <w:tc>
          <w:tcPr>
            <w:tcW w:w="5152" w:type="dxa"/>
          </w:tcPr>
          <w:p w:rsidR="00427AF9" w:rsidRPr="00CE1E5C" w:rsidRDefault="00427AF9" w:rsidP="00575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Liczba podpisanych umów o prowadzenie PPK </w:t>
            </w:r>
          </w:p>
          <w:p w:rsidR="00427AF9" w:rsidRPr="00CE1E5C" w:rsidRDefault="00427AF9" w:rsidP="00575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 dzień 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F9" w:rsidRPr="00487701" w:rsidTr="00575E7F">
        <w:tc>
          <w:tcPr>
            <w:tcW w:w="5152" w:type="dxa"/>
          </w:tcPr>
          <w:p w:rsidR="00427AF9" w:rsidRPr="00CE1E5C" w:rsidRDefault="00427AF9" w:rsidP="00575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Liczba placówek dostępnych na terenie miasta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Łomża 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na dzień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F9" w:rsidRPr="00487701" w:rsidTr="00575E7F">
        <w:trPr>
          <w:trHeight w:val="418"/>
        </w:trPr>
        <w:tc>
          <w:tcPr>
            <w:tcW w:w="5152" w:type="dxa"/>
          </w:tcPr>
          <w:p w:rsidR="00427AF9" w:rsidRPr="00CE1E5C" w:rsidRDefault="00427AF9" w:rsidP="00575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Wynik finansowy Instytucji Finansowej </w:t>
            </w:r>
          </w:p>
          <w:p w:rsidR="00427AF9" w:rsidRPr="00CE1E5C" w:rsidRDefault="00427AF9" w:rsidP="00575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na dzień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F9" w:rsidRPr="00487701" w:rsidTr="00575E7F">
        <w:trPr>
          <w:trHeight w:val="410"/>
        </w:trPr>
        <w:tc>
          <w:tcPr>
            <w:tcW w:w="5152" w:type="dxa"/>
          </w:tcPr>
          <w:p w:rsidR="00427AF9" w:rsidRPr="00CE1E5C" w:rsidRDefault="00427AF9" w:rsidP="00575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Wartość zarządzanych aktywów netto w PLN </w:t>
            </w:r>
          </w:p>
          <w:p w:rsidR="00427AF9" w:rsidRPr="00CE1E5C" w:rsidRDefault="00427AF9" w:rsidP="00575E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na dzień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427AF9" w:rsidRPr="00487701" w:rsidRDefault="00427AF9" w:rsidP="00575E7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AF9" w:rsidRPr="004C2C09" w:rsidRDefault="00427AF9" w:rsidP="00427AF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F9" w:rsidRPr="004C2C09" w:rsidRDefault="00427AF9" w:rsidP="00427AF9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lastRenderedPageBreak/>
        <w:t>Ilość programów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C09">
        <w:rPr>
          <w:rFonts w:ascii="Times New Roman" w:hAnsi="Times New Roman" w:cs="Times New Roman"/>
          <w:sz w:val="24"/>
          <w:szCs w:val="24"/>
        </w:rPr>
        <w:t xml:space="preserve">emerytalnych, w których </w:t>
      </w:r>
      <w:r>
        <w:rPr>
          <w:rFonts w:ascii="Times New Roman" w:hAnsi="Times New Roman" w:cs="Times New Roman"/>
          <w:sz w:val="24"/>
          <w:szCs w:val="24"/>
        </w:rPr>
        <w:t xml:space="preserve">Instytucja Finansowa </w:t>
      </w:r>
      <w:r w:rsidRPr="004C2C09">
        <w:rPr>
          <w:rFonts w:ascii="Times New Roman" w:hAnsi="Times New Roman" w:cs="Times New Roman"/>
          <w:sz w:val="24"/>
          <w:szCs w:val="24"/>
        </w:rPr>
        <w:t xml:space="preserve">posiada doświadczenie (proszę zaznaczyć „x” w przypadku posiadania doświadczenia):  </w:t>
      </w:r>
    </w:p>
    <w:p w:rsidR="00427AF9" w:rsidRPr="004C2C09" w:rsidRDefault="00427AF9" w:rsidP="00427AF9">
      <w:pPr>
        <w:spacing w:line="240" w:lineRule="auto"/>
        <w:ind w:left="1644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36E64C" wp14:editId="282DF64F">
            <wp:extent cx="231775" cy="1949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OFE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4F028E" wp14:editId="2021AA80">
            <wp:extent cx="23177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IKE</w:t>
      </w:r>
      <w:r w:rsidRPr="004C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96AAB8" wp14:editId="1D2033DB">
            <wp:extent cx="231775" cy="1949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IKZE</w:t>
      </w:r>
      <w:r w:rsidRPr="004C2C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721852" wp14:editId="6F1BF1BB">
            <wp:extent cx="231775" cy="194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PPE</w:t>
      </w:r>
      <w:r w:rsidRPr="004C2C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157B29" wp14:editId="3922A0D9">
            <wp:extent cx="231775" cy="1949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PPO</w:t>
      </w:r>
    </w:p>
    <w:p w:rsidR="00427AF9" w:rsidRPr="004C2C09" w:rsidRDefault="00427AF9" w:rsidP="00427AF9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27AF9" w:rsidRPr="004C2C09" w:rsidRDefault="00427AF9" w:rsidP="00427AF9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Dodatkowe benefity dla pracowników:</w:t>
      </w:r>
    </w:p>
    <w:p w:rsidR="00427AF9" w:rsidRPr="00380408" w:rsidRDefault="00427AF9" w:rsidP="00427AF9">
      <w:pPr>
        <w:pStyle w:val="Akapitzlist"/>
        <w:tabs>
          <w:tab w:val="left" w:pos="851"/>
          <w:tab w:val="left" w:pos="993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5694"/>
        <w:gridCol w:w="2661"/>
      </w:tblGrid>
      <w:tr w:rsidR="00427AF9" w:rsidRPr="00380408" w:rsidTr="00575E7F">
        <w:tc>
          <w:tcPr>
            <w:tcW w:w="570" w:type="dxa"/>
            <w:shd w:val="clear" w:color="auto" w:fill="E7E6E6" w:themeFill="background2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0408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694" w:type="dxa"/>
            <w:shd w:val="clear" w:color="auto" w:fill="E7E6E6" w:themeFill="background2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0408">
              <w:rPr>
                <w:rFonts w:ascii="Times New Roman" w:hAnsi="Times New Roman" w:cs="Times New Roman"/>
                <w:b/>
                <w:sz w:val="24"/>
              </w:rPr>
              <w:t>Dodatkowe korzyści dla pracowników</w:t>
            </w:r>
          </w:p>
        </w:tc>
        <w:tc>
          <w:tcPr>
            <w:tcW w:w="2661" w:type="dxa"/>
            <w:shd w:val="clear" w:color="auto" w:fill="E7E6E6" w:themeFill="background2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0408">
              <w:rPr>
                <w:rFonts w:ascii="Times New Roman" w:hAnsi="Times New Roman" w:cs="Times New Roman"/>
                <w:b/>
                <w:sz w:val="24"/>
              </w:rPr>
              <w:t>Nr załącznika z opisem</w:t>
            </w:r>
          </w:p>
        </w:tc>
      </w:tr>
      <w:tr w:rsidR="00427AF9" w:rsidRPr="00380408" w:rsidTr="00575E7F">
        <w:tc>
          <w:tcPr>
            <w:tcW w:w="570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94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F9" w:rsidRPr="00380408" w:rsidTr="00575E7F">
        <w:tc>
          <w:tcPr>
            <w:tcW w:w="570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94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F9" w:rsidRPr="00380408" w:rsidTr="00575E7F">
        <w:tc>
          <w:tcPr>
            <w:tcW w:w="570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94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F9" w:rsidRPr="00380408" w:rsidTr="00575E7F">
        <w:tc>
          <w:tcPr>
            <w:tcW w:w="570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94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F9" w:rsidRPr="00380408" w:rsidTr="00575E7F">
        <w:tc>
          <w:tcPr>
            <w:tcW w:w="570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94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427AF9" w:rsidRPr="00380408" w:rsidRDefault="00427AF9" w:rsidP="00575E7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AF9" w:rsidRPr="004C2C09" w:rsidRDefault="00427AF9" w:rsidP="00427AF9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27AF9" w:rsidRPr="004C2C09" w:rsidRDefault="00427AF9" w:rsidP="00427AF9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Załącznikami do niniejszej formularza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C09">
        <w:rPr>
          <w:rFonts w:ascii="Times New Roman" w:hAnsi="Times New Roman" w:cs="Times New Roman"/>
          <w:sz w:val="24"/>
          <w:szCs w:val="24"/>
        </w:rPr>
        <w:t xml:space="preserve"> stanowiącymi integralną część oferty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C09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427AF9" w:rsidRPr="004C2C09" w:rsidRDefault="00427AF9" w:rsidP="00427AF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427AF9" w:rsidRPr="004C2C09" w:rsidRDefault="00427AF9" w:rsidP="00427AF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427AF9" w:rsidRPr="004C2C09" w:rsidRDefault="00427AF9" w:rsidP="00427AF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427AF9" w:rsidRPr="004C2C09" w:rsidRDefault="00427AF9" w:rsidP="00427AF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427AF9" w:rsidRPr="004C2C09" w:rsidRDefault="00427AF9" w:rsidP="00427AF9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AF9" w:rsidRPr="004C2C09" w:rsidRDefault="00427AF9" w:rsidP="00427AF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F9" w:rsidRPr="004C2C09" w:rsidRDefault="00427AF9" w:rsidP="00427AF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F9" w:rsidRPr="004C2C09" w:rsidRDefault="00427AF9" w:rsidP="00427A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…………………, dn. …………….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27AF9" w:rsidRPr="00487701" w:rsidRDefault="00427AF9" w:rsidP="00427A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 xml:space="preserve">(miejscowość)      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(data)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>(podpis osoby uprawnionej)</w:t>
      </w:r>
    </w:p>
    <w:p w:rsidR="00427AF9" w:rsidRPr="004C2C09" w:rsidRDefault="00427AF9" w:rsidP="00427AF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27AF9" w:rsidRPr="004C2C09" w:rsidRDefault="00427AF9" w:rsidP="00427AF9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427AF9" w:rsidRPr="004C2C09" w:rsidRDefault="00427AF9" w:rsidP="00427AF9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276753" w:rsidRPr="00427AF9" w:rsidRDefault="00276753">
      <w:pPr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sectPr w:rsidR="00276753" w:rsidRPr="0042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C7198"/>
    <w:multiLevelType w:val="hybridMultilevel"/>
    <w:tmpl w:val="1CCE961C"/>
    <w:lvl w:ilvl="0" w:tplc="9BAC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F9"/>
    <w:rsid w:val="00276753"/>
    <w:rsid w:val="004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B6B8-3578-4EFE-B738-A56B8365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AF9"/>
    <w:pPr>
      <w:ind w:left="720"/>
      <w:contextualSpacing/>
    </w:pPr>
  </w:style>
  <w:style w:type="table" w:styleId="Tabela-Siatka">
    <w:name w:val="Table Grid"/>
    <w:basedOn w:val="Standardowy"/>
    <w:uiPriority w:val="39"/>
    <w:rsid w:val="0042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2021-02-03T10:36:00Z</dcterms:created>
  <dcterms:modified xsi:type="dcterms:W3CDTF">2021-02-03T10:36:00Z</dcterms:modified>
</cp:coreProperties>
</file>